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460058" w:rsidP="00536667">
      <w:pPr>
        <w:pStyle w:val="1"/>
        <w:jc w:val="right"/>
      </w:pPr>
      <w:r>
        <w:t xml:space="preserve">           </w:t>
      </w:r>
      <w:r w:rsidR="00C0733F">
        <w:t xml:space="preserve">                 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900000" cy="885938"/>
            <wp:effectExtent l="0" t="0" r="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8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RPr="002065DD" w:rsidTr="00C0733F">
        <w:tc>
          <w:tcPr>
            <w:tcW w:w="6062" w:type="dxa"/>
          </w:tcPr>
          <w:p w:rsidR="00C979D5" w:rsidRPr="002065DD" w:rsidRDefault="00F84E21" w:rsidP="00C97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Малина ремонтантная</w:t>
            </w:r>
            <w:r w:rsidR="00460058"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C979D5"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Королевский пингвин» </w:t>
            </w:r>
          </w:p>
          <w:p w:rsidR="00C979D5" w:rsidRPr="002065DD" w:rsidRDefault="00C979D5" w:rsidP="00C979D5">
            <w:pPr>
              <w:pStyle w:val="a5"/>
              <w:rPr>
                <w:sz w:val="20"/>
                <w:szCs w:val="20"/>
              </w:rPr>
            </w:pPr>
            <w:r w:rsidRPr="002065DD">
              <w:rPr>
                <w:rStyle w:val="a6"/>
                <w:sz w:val="20"/>
                <w:szCs w:val="20"/>
              </w:rPr>
              <w:t>-хорошая морозоустойчивость</w:t>
            </w:r>
            <w:r w:rsidRPr="002065DD">
              <w:rPr>
                <w:b/>
                <w:bCs/>
                <w:sz w:val="20"/>
                <w:szCs w:val="20"/>
              </w:rPr>
              <w:t xml:space="preserve">. </w:t>
            </w:r>
            <w:r w:rsidRPr="002065DD">
              <w:rPr>
                <w:sz w:val="20"/>
                <w:szCs w:val="20"/>
              </w:rPr>
              <w:t>Адаптированная корневая система способна пережить минусовые температуры до 25-30 градусов ниже нуля;</w:t>
            </w:r>
          </w:p>
          <w:p w:rsidR="00C979D5" w:rsidRPr="002065DD" w:rsidRDefault="00C979D5" w:rsidP="00C979D5">
            <w:pPr>
              <w:pStyle w:val="a5"/>
              <w:rPr>
                <w:sz w:val="20"/>
                <w:szCs w:val="20"/>
              </w:rPr>
            </w:pPr>
            <w:r w:rsidRPr="002065DD">
              <w:rPr>
                <w:sz w:val="20"/>
                <w:szCs w:val="20"/>
              </w:rPr>
              <w:t>-</w:t>
            </w:r>
            <w:r w:rsidRPr="002065DD">
              <w:rPr>
                <w:b/>
                <w:bCs/>
                <w:sz w:val="20"/>
                <w:szCs w:val="20"/>
              </w:rPr>
              <w:t xml:space="preserve">выносливость. </w:t>
            </w:r>
            <w:r w:rsidRPr="002065DD">
              <w:rPr>
                <w:sz w:val="20"/>
                <w:szCs w:val="20"/>
              </w:rPr>
              <w:t>Данный сорт устойчив</w:t>
            </w:r>
            <w:r w:rsidRPr="002065DD">
              <w:rPr>
                <w:b/>
                <w:bCs/>
                <w:sz w:val="20"/>
                <w:szCs w:val="20"/>
              </w:rPr>
              <w:t xml:space="preserve"> </w:t>
            </w:r>
            <w:r w:rsidRPr="002065DD">
              <w:rPr>
                <w:sz w:val="20"/>
                <w:szCs w:val="20"/>
              </w:rPr>
              <w:t>по отношению к грибковым и другим распространенным заболеваниям малины, а также к вредителям;</w:t>
            </w:r>
          </w:p>
          <w:p w:rsidR="00C979D5" w:rsidRPr="002065DD" w:rsidRDefault="00C979D5" w:rsidP="00C979D5">
            <w:pPr>
              <w:pStyle w:val="a5"/>
              <w:rPr>
                <w:sz w:val="20"/>
                <w:szCs w:val="20"/>
              </w:rPr>
            </w:pPr>
            <w:r w:rsidRPr="002065DD">
              <w:rPr>
                <w:sz w:val="20"/>
                <w:szCs w:val="20"/>
              </w:rPr>
              <w:t>-</w:t>
            </w:r>
            <w:r w:rsidRPr="002065DD">
              <w:rPr>
                <w:b/>
                <w:bCs/>
                <w:sz w:val="20"/>
                <w:szCs w:val="20"/>
              </w:rPr>
              <w:t>штамбовый тип кустарника.</w:t>
            </w:r>
            <w:r w:rsidRPr="002065DD">
              <w:rPr>
                <w:sz w:val="20"/>
                <w:szCs w:val="20"/>
              </w:rPr>
              <w:t xml:space="preserve"> Куст высокорослый. Высота куста достигает 1,8 метров. Ветви крепкие и прочные, с укороченными междоузлиями, благодаря чему хорошо выдерживают груз урожая. Имеет низкую вегетативную способность. Это снижает возможность размножения сорта Королевский пингвин, но устраняет проблему беспорядочного разрастания малинника по участку;</w:t>
            </w:r>
          </w:p>
          <w:p w:rsidR="00C979D5" w:rsidRPr="002065DD" w:rsidRDefault="00C979D5" w:rsidP="00C979D5">
            <w:pPr>
              <w:pStyle w:val="a5"/>
              <w:rPr>
                <w:sz w:val="20"/>
                <w:szCs w:val="20"/>
              </w:rPr>
            </w:pPr>
            <w:r w:rsidRPr="002065DD">
              <w:rPr>
                <w:sz w:val="20"/>
                <w:szCs w:val="20"/>
              </w:rPr>
              <w:t>- </w:t>
            </w:r>
            <w:r w:rsidRPr="002065DD">
              <w:rPr>
                <w:b/>
                <w:bCs/>
                <w:sz w:val="20"/>
                <w:szCs w:val="20"/>
              </w:rPr>
              <w:t>высокая урожайность</w:t>
            </w:r>
            <w:r w:rsidRPr="002065DD">
              <w:rPr>
                <w:sz w:val="20"/>
                <w:szCs w:val="20"/>
              </w:rPr>
              <w:t>. Потенциальная урожайность данного сорта достигает 10 кг с куста. В условиях стандартного садоводства собирают до 5-7 кг с каждого «малинового дерева». Созревание ягод продолжается с августа месяца до октября.</w:t>
            </w:r>
            <w:r w:rsidR="002065DD">
              <w:rPr>
                <w:sz w:val="20"/>
                <w:szCs w:val="20"/>
              </w:rPr>
              <w:t xml:space="preserve"> </w:t>
            </w:r>
            <w:r w:rsidRPr="002065DD">
              <w:rPr>
                <w:sz w:val="20"/>
                <w:szCs w:val="20"/>
              </w:rPr>
              <w:t>Кроме плодовитости данного сорта малины, он еще отличается красивыми слегка округлыми ягодами насыщенного красного цвета. Масса ягод колеблется в пределах 8-10 г.</w:t>
            </w:r>
            <w:r w:rsidR="002065DD" w:rsidRPr="002065DD">
              <w:rPr>
                <w:sz w:val="20"/>
                <w:szCs w:val="20"/>
              </w:rPr>
              <w:t xml:space="preserve"> </w:t>
            </w:r>
            <w:r w:rsidRPr="002065DD">
              <w:rPr>
                <w:sz w:val="20"/>
                <w:szCs w:val="20"/>
              </w:rPr>
              <w:t xml:space="preserve">Имеют </w:t>
            </w:r>
            <w:r w:rsidRPr="002065DD">
              <w:rPr>
                <w:rStyle w:val="a6"/>
                <w:sz w:val="20"/>
                <w:szCs w:val="20"/>
              </w:rPr>
              <w:t>кисло-сладкий вкус</w:t>
            </w:r>
            <w:r w:rsidRPr="002065DD">
              <w:rPr>
                <w:sz w:val="20"/>
                <w:szCs w:val="20"/>
              </w:rPr>
              <w:t xml:space="preserve"> и приятный аромат. Плоды плотные, легко снимаются с плодоножки, сохраняя форму. Хорошо транспортируются.</w:t>
            </w:r>
          </w:p>
          <w:p w:rsidR="00C979D5" w:rsidRPr="002065DD" w:rsidRDefault="00C979D5" w:rsidP="00F84E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</w:tcPr>
          <w:p w:rsidR="00D070EB" w:rsidRPr="002065DD" w:rsidRDefault="00D070EB" w:rsidP="004A27CA">
            <w:pPr>
              <w:rPr>
                <w:sz w:val="20"/>
                <w:szCs w:val="20"/>
              </w:rPr>
            </w:pPr>
          </w:p>
          <w:p w:rsidR="008F2999" w:rsidRPr="002065DD" w:rsidRDefault="00C979D5" w:rsidP="004A27CA">
            <w:pPr>
              <w:rPr>
                <w:sz w:val="20"/>
                <w:szCs w:val="20"/>
              </w:rPr>
            </w:pPr>
            <w:r w:rsidRPr="002065D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34541" cy="3599078"/>
                  <wp:effectExtent l="19050" t="0" r="3909" b="0"/>
                  <wp:docPr id="2" name="Рисунок 1" descr="&amp;Mcy;&amp;acy;&amp;lcy;&amp;icy;&amp;ncy;&amp;acy; &amp;rcy;&amp;iecy;&amp;mcy;&amp;ocy;&amp;ncy;&amp;tcy;&amp;acy;&amp;ncy;&amp;tcy;&amp;ncy;&amp;acy;&amp;yacy; &quot;&amp;Kcy;&amp;ocy;&amp;rcy;&amp;ocy;&amp;lcy;&amp;iecy;&amp;vcy;&amp;scy;&amp;kcy;&amp;icy;&amp;jcy; &amp;pcy;&amp;icy;&amp;ncy;&amp;gcy;&amp;vcy;&amp;icy;&amp;n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acy;&amp;lcy;&amp;icy;&amp;ncy;&amp;acy; &amp;rcy;&amp;iecy;&amp;mcy;&amp;ocy;&amp;ncy;&amp;tcy;&amp;acy;&amp;ncy;&amp;tcy;&amp;ncy;&amp;acy;&amp;yacy; &quot;&amp;Kcy;&amp;ocy;&amp;rcy;&amp;ocy;&amp;lcy;&amp;iecy;&amp;vcy;&amp;scy;&amp;kcy;&amp;icy;&amp;jcy; &amp;pcy;&amp;icy;&amp;ncy;&amp;gcy;&amp;vcy;&amp;icy;&amp;n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541" cy="3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Pr="002065DD" w:rsidRDefault="00C0733F" w:rsidP="00C0733F">
      <w:pPr>
        <w:spacing w:after="0" w:line="240" w:lineRule="auto"/>
        <w:rPr>
          <w:sz w:val="20"/>
          <w:szCs w:val="20"/>
        </w:rPr>
      </w:pPr>
    </w:p>
    <w:p w:rsidR="00FE095C" w:rsidRPr="002065DD" w:rsidRDefault="00FE095C" w:rsidP="00C0733F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FE095C" w:rsidRPr="002065DD" w:rsidTr="00E8145D">
        <w:tc>
          <w:tcPr>
            <w:tcW w:w="6062" w:type="dxa"/>
          </w:tcPr>
          <w:p w:rsidR="00FE095C" w:rsidRPr="002065DD" w:rsidRDefault="00460058" w:rsidP="00206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</w:t>
            </w:r>
            <w:r w:rsidR="00F2774D"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ремонтантная</w:t>
            </w:r>
            <w:r w:rsidR="00E56DD0"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2065DD"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Жар-птица</w:t>
            </w:r>
            <w:r w:rsidR="00FE095C" w:rsidRPr="00206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065DD" w:rsidRPr="002065DD" w:rsidRDefault="002065DD" w:rsidP="002065DD">
            <w:pPr>
              <w:pStyle w:val="index-0"/>
              <w:rPr>
                <w:sz w:val="20"/>
                <w:szCs w:val="20"/>
              </w:rPr>
            </w:pPr>
            <w:r w:rsidRPr="002065DD">
              <w:rPr>
                <w:sz w:val="20"/>
                <w:szCs w:val="20"/>
              </w:rPr>
              <w:t xml:space="preserve">Ремонтантный сорт. Куст высокий, мощный, слабораскидистый. Шипы средние, сосредоточены по всему побегу, зеленоватые. Побегообразовательная способность средняя, побеги шиповатые, в начале роста без антоциановой окраски. Ягоды крупные, средней массой 4,3 г, максимальной - 6,0 г, светло-красные с блеском, конической формы. Мякоть нежная, кисло-сладкая с тонким ароматом. Дегустационная оценка ягод в свежем виде 4 балла. Средняя урожайность 131 </w:t>
            </w:r>
            <w:proofErr w:type="spellStart"/>
            <w:r w:rsidRPr="002065DD">
              <w:rPr>
                <w:sz w:val="20"/>
                <w:szCs w:val="20"/>
              </w:rPr>
              <w:t>ц</w:t>
            </w:r>
            <w:proofErr w:type="spellEnd"/>
            <w:r w:rsidRPr="002065DD">
              <w:rPr>
                <w:sz w:val="20"/>
                <w:szCs w:val="20"/>
              </w:rPr>
              <w:t>/га. По технологии возделывания предусмотрено осеннее скашивание побегов. Универсального назначения использования.</w:t>
            </w:r>
            <w:r w:rsidRPr="002065DD">
              <w:rPr>
                <w:sz w:val="20"/>
                <w:szCs w:val="20"/>
              </w:rPr>
              <w:br/>
            </w:r>
            <w:r w:rsidRPr="002065DD">
              <w:rPr>
                <w:rStyle w:val="a6"/>
                <w:sz w:val="20"/>
                <w:szCs w:val="20"/>
              </w:rPr>
              <w:t>Местоположение:</w:t>
            </w:r>
            <w:r w:rsidRPr="002065DD">
              <w:rPr>
                <w:sz w:val="20"/>
                <w:szCs w:val="20"/>
              </w:rPr>
              <w:t xml:space="preserve"> солнце.</w:t>
            </w:r>
            <w:r w:rsidRPr="002065DD">
              <w:rPr>
                <w:sz w:val="20"/>
                <w:szCs w:val="20"/>
              </w:rPr>
              <w:br/>
            </w:r>
            <w:r w:rsidRPr="002065DD">
              <w:rPr>
                <w:rStyle w:val="a6"/>
                <w:sz w:val="20"/>
                <w:szCs w:val="20"/>
              </w:rPr>
              <w:t xml:space="preserve">Почва: </w:t>
            </w:r>
            <w:r w:rsidRPr="002065DD">
              <w:rPr>
                <w:sz w:val="20"/>
                <w:szCs w:val="20"/>
              </w:rPr>
              <w:t>требовательна к плодородию почвы, для выращивания пригодны плодородные суглинистые или супесчаные почвы легкого механического состава.</w:t>
            </w:r>
            <w:r w:rsidRPr="002065DD">
              <w:rPr>
                <w:sz w:val="20"/>
                <w:szCs w:val="20"/>
              </w:rPr>
              <w:br/>
            </w:r>
            <w:r w:rsidRPr="002065DD">
              <w:rPr>
                <w:rStyle w:val="a6"/>
                <w:sz w:val="20"/>
                <w:szCs w:val="20"/>
              </w:rPr>
              <w:t xml:space="preserve">Устойчивость к условиям среды и болезням: </w:t>
            </w:r>
            <w:r w:rsidRPr="002065DD">
              <w:rPr>
                <w:sz w:val="20"/>
                <w:szCs w:val="20"/>
              </w:rPr>
              <w:t>засухоустойчивость и жаростойкость средние. Устойчивость к болезням и вредителям на уровне стандартных сортов.</w:t>
            </w:r>
            <w:r w:rsidRPr="002065DD">
              <w:rPr>
                <w:sz w:val="20"/>
                <w:szCs w:val="20"/>
              </w:rPr>
              <w:br/>
            </w:r>
          </w:p>
        </w:tc>
        <w:tc>
          <w:tcPr>
            <w:tcW w:w="4724" w:type="dxa"/>
          </w:tcPr>
          <w:p w:rsidR="00FE095C" w:rsidRPr="002065DD" w:rsidRDefault="00FE095C" w:rsidP="00E8145D">
            <w:pPr>
              <w:rPr>
                <w:sz w:val="20"/>
                <w:szCs w:val="20"/>
              </w:rPr>
            </w:pPr>
          </w:p>
          <w:p w:rsidR="00FE095C" w:rsidRPr="002065DD" w:rsidRDefault="00C7423D" w:rsidP="00E8145D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86494" cy="3672231"/>
                  <wp:effectExtent l="19050" t="0" r="4606" b="0"/>
                  <wp:docPr id="10" name="Рисунок 10" descr="&amp;Rcy;&amp;acy;&amp;scy;&amp;tcy;&amp;iecy;&amp;ncy;&amp;icy;&amp;yacy; &amp;dcy;&amp;lcy;&amp;yacy; &amp;dcy;&amp;ocy;&amp;mcy;&amp;acy; &amp;icy; &amp;scy;&amp;acy;&amp;dcy;&amp;acy; - &amp;Scy;&amp;tcy;&amp;rcy;&amp;acy;&amp;ncy;&amp;icy;&amp;tscy;&amp;acy;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Rcy;&amp;acy;&amp;scy;&amp;tcy;&amp;iecy;&amp;ncy;&amp;icy;&amp;yacy; &amp;dcy;&amp;lcy;&amp;yacy; &amp;dcy;&amp;ocy;&amp;mcy;&amp;acy; &amp;icy; &amp;scy;&amp;acy;&amp;dcy;&amp;acy; - &amp;Scy;&amp;tcy;&amp;rcy;&amp;acy;&amp;ncy;&amp;icy;&amp;tscy;&amp;acy;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494" cy="367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A92" w:rsidRDefault="00643A92" w:rsidP="00C0733F">
      <w:pPr>
        <w:spacing w:after="0" w:line="240" w:lineRule="auto"/>
      </w:pPr>
    </w:p>
    <w:sectPr w:rsidR="00643A92" w:rsidSect="00536667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55" w:rsidRDefault="00CA2955" w:rsidP="004A27CA">
      <w:pPr>
        <w:spacing w:after="0" w:line="240" w:lineRule="auto"/>
      </w:pPr>
      <w:r>
        <w:separator/>
      </w:r>
    </w:p>
  </w:endnote>
  <w:endnote w:type="continuationSeparator" w:id="1">
    <w:p w:rsidR="00CA2955" w:rsidRDefault="00CA2955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55" w:rsidRDefault="00CA2955" w:rsidP="004A27CA">
      <w:pPr>
        <w:spacing w:after="0" w:line="240" w:lineRule="auto"/>
      </w:pPr>
      <w:r>
        <w:separator/>
      </w:r>
    </w:p>
  </w:footnote>
  <w:footnote w:type="continuationSeparator" w:id="1">
    <w:p w:rsidR="00CA2955" w:rsidRDefault="00CA2955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601F4"/>
    <w:rsid w:val="000872D0"/>
    <w:rsid w:val="000E620F"/>
    <w:rsid w:val="000F68B8"/>
    <w:rsid w:val="00135A89"/>
    <w:rsid w:val="001469F6"/>
    <w:rsid w:val="001D43B7"/>
    <w:rsid w:val="001E6936"/>
    <w:rsid w:val="002065DD"/>
    <w:rsid w:val="00397B5F"/>
    <w:rsid w:val="003A1022"/>
    <w:rsid w:val="00436225"/>
    <w:rsid w:val="00460058"/>
    <w:rsid w:val="00481173"/>
    <w:rsid w:val="00485F1A"/>
    <w:rsid w:val="004A27CA"/>
    <w:rsid w:val="00536667"/>
    <w:rsid w:val="005E4E5F"/>
    <w:rsid w:val="00643A92"/>
    <w:rsid w:val="0068286A"/>
    <w:rsid w:val="00697826"/>
    <w:rsid w:val="006F1C06"/>
    <w:rsid w:val="006F619E"/>
    <w:rsid w:val="00705BCA"/>
    <w:rsid w:val="007213FA"/>
    <w:rsid w:val="00755F82"/>
    <w:rsid w:val="00785807"/>
    <w:rsid w:val="008D3C87"/>
    <w:rsid w:val="008F2999"/>
    <w:rsid w:val="009268B4"/>
    <w:rsid w:val="00981F2B"/>
    <w:rsid w:val="00A51539"/>
    <w:rsid w:val="00A55458"/>
    <w:rsid w:val="00A7660E"/>
    <w:rsid w:val="00AB0A3C"/>
    <w:rsid w:val="00B05DB5"/>
    <w:rsid w:val="00B40462"/>
    <w:rsid w:val="00BC4EC0"/>
    <w:rsid w:val="00C0733F"/>
    <w:rsid w:val="00C26D78"/>
    <w:rsid w:val="00C507C1"/>
    <w:rsid w:val="00C7423D"/>
    <w:rsid w:val="00C979D5"/>
    <w:rsid w:val="00CA2955"/>
    <w:rsid w:val="00D070EB"/>
    <w:rsid w:val="00DC30D8"/>
    <w:rsid w:val="00DE304F"/>
    <w:rsid w:val="00E40DC1"/>
    <w:rsid w:val="00E56DD0"/>
    <w:rsid w:val="00EC23B0"/>
    <w:rsid w:val="00EC4401"/>
    <w:rsid w:val="00F034E4"/>
    <w:rsid w:val="00F21B42"/>
    <w:rsid w:val="00F2774D"/>
    <w:rsid w:val="00F84E21"/>
    <w:rsid w:val="00FC3EEC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7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a"/>
    <w:basedOn w:val="a"/>
    <w:rsid w:val="00F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43A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7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7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dex-0">
    <w:name w:val="index-0"/>
    <w:basedOn w:val="a"/>
    <w:rsid w:val="0020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3">
    <w:name w:val="index-3"/>
    <w:basedOn w:val="a"/>
    <w:rsid w:val="0020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DB74-E6F6-4EAE-8C5C-2A6DA355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2015-03-30T15:19:00Z</dcterms:created>
  <dcterms:modified xsi:type="dcterms:W3CDTF">2015-03-30T15:25:00Z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